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2FFB" w14:textId="28216BA9" w:rsidR="00035F8F" w:rsidRPr="00905669" w:rsidRDefault="00035F8F" w:rsidP="00035F8F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191888755"/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Zapytania Ofertowego</w:t>
      </w:r>
      <w:bookmarkStart w:id="1" w:name="_Hlk515978405"/>
      <w:bookmarkStart w:id="2" w:name="_Hlk526851293"/>
      <w:bookmarkStart w:id="3" w:name="_Hlk6323442"/>
      <w:r w:rsidR="007B76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postępowaniu</w:t>
      </w:r>
      <w:r w:rsidRPr="00F24637">
        <w:rPr>
          <w:rFonts w:ascii="Arial" w:hAnsi="Arial" w:cs="Arial"/>
          <w:b/>
          <w:sz w:val="24"/>
          <w:szCs w:val="24"/>
        </w:rPr>
        <w:t xml:space="preserve"> </w:t>
      </w:r>
      <w:bookmarkEnd w:id="1"/>
      <w:bookmarkEnd w:id="2"/>
      <w:bookmarkEnd w:id="3"/>
      <w:r w:rsidRPr="00F24637">
        <w:rPr>
          <w:rFonts w:ascii="Arial" w:hAnsi="Arial" w:cs="Arial"/>
          <w:b/>
          <w:sz w:val="24"/>
          <w:szCs w:val="24"/>
        </w:rPr>
        <w:t xml:space="preserve">nr </w:t>
      </w:r>
      <w:r w:rsidRPr="00EF54AF">
        <w:rPr>
          <w:rFonts w:ascii="Arial" w:hAnsi="Arial" w:cs="Arial"/>
          <w:b/>
          <w:bCs/>
          <w:sz w:val="24"/>
          <w:szCs w:val="24"/>
        </w:rPr>
        <w:t>FELU.09.02/2025</w:t>
      </w:r>
      <w:r w:rsidR="00A05A40">
        <w:rPr>
          <w:rFonts w:ascii="Arial" w:hAnsi="Arial" w:cs="Arial"/>
          <w:b/>
          <w:bCs/>
          <w:sz w:val="24"/>
          <w:szCs w:val="24"/>
        </w:rPr>
        <w:t>/0</w:t>
      </w:r>
      <w:r w:rsidR="00EA21A7">
        <w:rPr>
          <w:rFonts w:ascii="Arial" w:hAnsi="Arial" w:cs="Arial"/>
          <w:b/>
          <w:bCs/>
          <w:sz w:val="24"/>
          <w:szCs w:val="24"/>
        </w:rPr>
        <w:t>2</w:t>
      </w:r>
    </w:p>
    <w:bookmarkEnd w:id="0"/>
    <w:p w14:paraId="0F4B1C36" w14:textId="77777777" w:rsidR="00440A59" w:rsidRPr="00905669" w:rsidRDefault="00440A59" w:rsidP="00440A59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</w:p>
    <w:p w14:paraId="3C9DD69D" w14:textId="77777777" w:rsidR="00354FA1" w:rsidRPr="00354FA1" w:rsidRDefault="00354FA1" w:rsidP="00354F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54FA1">
        <w:rPr>
          <w:rFonts w:ascii="Arial" w:eastAsia="Times New Roman" w:hAnsi="Arial" w:cs="Arial"/>
          <w:b/>
          <w:bCs/>
          <w:sz w:val="24"/>
          <w:szCs w:val="24"/>
        </w:rPr>
        <w:t>OŚWIADCZENIE W ZAKRESIE OBJĘCIA SANKCJAMI</w:t>
      </w:r>
    </w:p>
    <w:p w14:paraId="0E3F0B19" w14:textId="77777777" w:rsidR="00354FA1" w:rsidRPr="00354FA1" w:rsidRDefault="00354FA1" w:rsidP="00354FA1">
      <w:pPr>
        <w:spacing w:after="0"/>
        <w:rPr>
          <w:rFonts w:ascii="Arial" w:hAnsi="Arial" w:cs="Arial"/>
          <w:b/>
          <w:bCs/>
          <w:sz w:val="12"/>
          <w:szCs w:val="12"/>
        </w:rPr>
      </w:pPr>
    </w:p>
    <w:p w14:paraId="23996B31" w14:textId="2A48CFE9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Niniejszym, oświadczam/-y, iż </w:t>
      </w:r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jestem-</w:t>
      </w:r>
      <w:proofErr w:type="spellStart"/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354FA1">
        <w:rPr>
          <w:rFonts w:ascii="Arial" w:hAnsi="Arial" w:cs="Arial"/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354FA1">
        <w:rPr>
          <w:rFonts w:ascii="Arial" w:hAnsi="Arial" w:cs="Arial"/>
          <w:b/>
          <w:bCs/>
          <w:sz w:val="24"/>
          <w:szCs w:val="24"/>
        </w:rPr>
        <w:t xml:space="preserve">* </w:t>
      </w:r>
      <w:r w:rsidRPr="00354FA1">
        <w:rPr>
          <w:rFonts w:ascii="Arial" w:hAnsi="Arial" w:cs="Arial"/>
          <w:sz w:val="24"/>
          <w:szCs w:val="24"/>
        </w:rPr>
        <w:t>osobą/podmiotem dysponującą/-</w:t>
      </w:r>
      <w:proofErr w:type="spellStart"/>
      <w:r w:rsidRPr="00354FA1">
        <w:rPr>
          <w:rFonts w:ascii="Arial" w:hAnsi="Arial" w:cs="Arial"/>
          <w:sz w:val="24"/>
          <w:szCs w:val="24"/>
        </w:rPr>
        <w:t>ym</w:t>
      </w:r>
      <w:proofErr w:type="spellEnd"/>
      <w:r w:rsidRPr="00354FA1">
        <w:rPr>
          <w:rFonts w:ascii="Arial" w:hAnsi="Arial" w:cs="Arial"/>
          <w:sz w:val="24"/>
          <w:szCs w:val="24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 </w:t>
      </w:r>
      <w:proofErr w:type="spellStart"/>
      <w:r w:rsidRPr="00354FA1">
        <w:rPr>
          <w:rFonts w:ascii="Arial" w:hAnsi="Arial" w:cs="Arial"/>
          <w:sz w:val="24"/>
          <w:szCs w:val="24"/>
        </w:rPr>
        <w:t>późn</w:t>
      </w:r>
      <w:proofErr w:type="spellEnd"/>
      <w:r w:rsidRPr="00354FA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354FA1">
        <w:rPr>
          <w:rFonts w:ascii="Arial" w:hAnsi="Arial" w:cs="Arial"/>
          <w:sz w:val="24"/>
          <w:szCs w:val="24"/>
        </w:rPr>
        <w:t>zm</w:t>
      </w:r>
      <w:proofErr w:type="spellEnd"/>
      <w:r w:rsidRPr="00354FA1">
        <w:rPr>
          <w:rFonts w:ascii="Arial" w:hAnsi="Arial" w:cs="Arial"/>
          <w:sz w:val="24"/>
          <w:szCs w:val="24"/>
        </w:rPr>
        <w:t xml:space="preserve">, dalej </w:t>
      </w:r>
      <w:r w:rsidRPr="00354FA1">
        <w:rPr>
          <w:rFonts w:ascii="Arial" w:hAnsi="Arial" w:cs="Arial"/>
          <w:b/>
          <w:bCs/>
          <w:sz w:val="24"/>
          <w:szCs w:val="24"/>
        </w:rPr>
        <w:t>Rozporządzenie 765/2006</w:t>
      </w:r>
      <w:r w:rsidRPr="00354FA1">
        <w:rPr>
          <w:rFonts w:ascii="Arial" w:hAnsi="Arial" w:cs="Arial"/>
          <w:sz w:val="24"/>
          <w:szCs w:val="24"/>
        </w:rPr>
        <w:t xml:space="preserve"> ) lub rozporządzenia Rady (UE) </w:t>
      </w:r>
      <w:r w:rsidRPr="00354FA1">
        <w:rPr>
          <w:rFonts w:ascii="Arial" w:hAnsi="Arial" w:cs="Arial"/>
          <w:spacing w:val="-4"/>
          <w:sz w:val="24"/>
          <w:szCs w:val="24"/>
        </w:rPr>
        <w:t>nr 269/2014 z dnia 17 marca 2014 r. w sprawie środków ograniczających w odniesieniu</w:t>
      </w:r>
      <w:r w:rsidRPr="00354FA1">
        <w:rPr>
          <w:rFonts w:ascii="Arial" w:hAnsi="Arial" w:cs="Arial"/>
          <w:sz w:val="24"/>
          <w:szCs w:val="24"/>
        </w:rPr>
        <w:t xml:space="preserve"> do działań podważających integralność terytorialną, suwerenność i niezależność Ukrainy lub im zagrażających (Dz. Urz. UE L 78 z 17.03.2014, str. 6, z </w:t>
      </w:r>
      <w:proofErr w:type="spellStart"/>
      <w:r w:rsidRPr="00354FA1">
        <w:rPr>
          <w:rFonts w:ascii="Arial" w:hAnsi="Arial" w:cs="Arial"/>
          <w:sz w:val="24"/>
          <w:szCs w:val="24"/>
        </w:rPr>
        <w:t>późn</w:t>
      </w:r>
      <w:proofErr w:type="spellEnd"/>
      <w:r w:rsidRPr="00354FA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354FA1">
        <w:rPr>
          <w:rFonts w:ascii="Arial" w:hAnsi="Arial" w:cs="Arial"/>
          <w:sz w:val="24"/>
          <w:szCs w:val="24"/>
        </w:rPr>
        <w:t>zm</w:t>
      </w:r>
      <w:proofErr w:type="spellEnd"/>
      <w:r w:rsidRPr="00354FA1">
        <w:rPr>
          <w:rFonts w:ascii="Arial" w:hAnsi="Arial" w:cs="Arial"/>
          <w:sz w:val="24"/>
          <w:szCs w:val="24"/>
        </w:rPr>
        <w:t xml:space="preserve">, dalej </w:t>
      </w:r>
      <w:r w:rsidRPr="00354FA1">
        <w:rPr>
          <w:rFonts w:ascii="Arial" w:hAnsi="Arial" w:cs="Arial"/>
          <w:b/>
          <w:bCs/>
          <w:sz w:val="24"/>
          <w:szCs w:val="24"/>
        </w:rPr>
        <w:t>Rozporządzenie 269/2014</w:t>
      </w:r>
      <w:r w:rsidRPr="00354FA1">
        <w:rPr>
          <w:rFonts w:ascii="Arial" w:hAnsi="Arial" w:cs="Arial"/>
          <w:sz w:val="24"/>
          <w:szCs w:val="24"/>
        </w:rPr>
        <w:t>), bezpośrednio lub pośrednio wspierającą/-</w:t>
      </w:r>
      <w:proofErr w:type="spellStart"/>
      <w:r w:rsidRPr="00354FA1">
        <w:rPr>
          <w:rFonts w:ascii="Arial" w:hAnsi="Arial" w:cs="Arial"/>
          <w:sz w:val="24"/>
          <w:szCs w:val="24"/>
        </w:rPr>
        <w:t>ym</w:t>
      </w:r>
      <w:proofErr w:type="spellEnd"/>
      <w:r w:rsidRPr="00354FA1">
        <w:rPr>
          <w:rFonts w:ascii="Arial" w:hAnsi="Arial" w:cs="Arial"/>
          <w:sz w:val="24"/>
          <w:szCs w:val="24"/>
        </w:rPr>
        <w:t>:</w:t>
      </w:r>
    </w:p>
    <w:p w14:paraId="4FB1F79D" w14:textId="77777777" w:rsidR="00354FA1" w:rsidRPr="00354FA1" w:rsidRDefault="00354FA1" w:rsidP="00354FA1">
      <w:pPr>
        <w:numPr>
          <w:ilvl w:val="0"/>
          <w:numId w:val="34"/>
        </w:numPr>
        <w:spacing w:after="0"/>
        <w:ind w:left="426"/>
        <w:contextualSpacing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agresję Federacji Rosyjskiej na Ukrainę rozpoczętą w dniu 24 lutego 2022 r., lub</w:t>
      </w:r>
    </w:p>
    <w:p w14:paraId="79752071" w14:textId="77777777" w:rsidR="00354FA1" w:rsidRPr="00354FA1" w:rsidRDefault="00354FA1" w:rsidP="00354FA1">
      <w:pPr>
        <w:numPr>
          <w:ilvl w:val="0"/>
          <w:numId w:val="34"/>
        </w:numPr>
        <w:spacing w:after="0"/>
        <w:ind w:left="426"/>
        <w:contextualSpacing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1D6A8A29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oraz </w:t>
      </w:r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jestem/-</w:t>
      </w:r>
      <w:proofErr w:type="spellStart"/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354FA1">
        <w:rPr>
          <w:rFonts w:ascii="Arial" w:hAnsi="Arial" w:cs="Arial"/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354FA1">
        <w:rPr>
          <w:rFonts w:ascii="Arial" w:hAnsi="Arial" w:cs="Arial"/>
          <w:b/>
          <w:bCs/>
          <w:sz w:val="24"/>
          <w:szCs w:val="24"/>
        </w:rPr>
        <w:t>*</w:t>
      </w:r>
      <w:r w:rsidRPr="00354FA1">
        <w:rPr>
          <w:rFonts w:ascii="Arial" w:hAnsi="Arial" w:cs="Arial"/>
          <w:sz w:val="24"/>
          <w:szCs w:val="24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1B430B28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Ponadto, oświadczam/-my, iż </w:t>
      </w:r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zostałam/-</w:t>
      </w:r>
      <w:proofErr w:type="spellStart"/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łem</w:t>
      </w:r>
      <w:proofErr w:type="spellEnd"/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/-liśmy / nie zostałam/-</w:t>
      </w:r>
      <w:proofErr w:type="spellStart"/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łem</w:t>
      </w:r>
      <w:proofErr w:type="spellEnd"/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/-liśmy</w:t>
      </w:r>
      <w:r w:rsidRPr="00354FA1">
        <w:rPr>
          <w:rFonts w:ascii="Arial" w:hAnsi="Arial" w:cs="Arial"/>
          <w:b/>
          <w:bCs/>
          <w:sz w:val="24"/>
          <w:szCs w:val="24"/>
        </w:rPr>
        <w:t>*</w:t>
      </w:r>
      <w:r w:rsidRPr="00354FA1">
        <w:rPr>
          <w:rFonts w:ascii="Arial" w:hAnsi="Arial" w:cs="Arial"/>
          <w:sz w:val="24"/>
          <w:szCs w:val="24"/>
        </w:rPr>
        <w:t xml:space="preserve">: </w:t>
      </w:r>
    </w:p>
    <w:p w14:paraId="760FC336" w14:textId="30D6F309" w:rsidR="00354FA1" w:rsidRPr="00354FA1" w:rsidRDefault="00354FA1" w:rsidP="00354FA1">
      <w:pPr>
        <w:numPr>
          <w:ilvl w:val="0"/>
          <w:numId w:val="33"/>
        </w:numPr>
        <w:autoSpaceDN w:val="0"/>
        <w:spacing w:after="0"/>
        <w:ind w:left="426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wpisana/-y/-i, ani podmioty/osoby ze mną/nami powiązane na listę osób i</w:t>
      </w:r>
      <w:r w:rsidR="007A4C8E">
        <w:rPr>
          <w:rFonts w:ascii="Arial" w:hAnsi="Arial" w:cs="Arial"/>
          <w:sz w:val="24"/>
          <w:szCs w:val="24"/>
        </w:rPr>
        <w:t> </w:t>
      </w:r>
      <w:r w:rsidRPr="00354FA1">
        <w:rPr>
          <w:rFonts w:ascii="Arial" w:hAnsi="Arial" w:cs="Arial"/>
          <w:sz w:val="24"/>
          <w:szCs w:val="24"/>
        </w:rPr>
        <w:t>podmiotów objętych sankcjami, prowadzoną przez ministra właściwego do spraw wewnętrznych na podstawie przepisów ustawy z dnia 13 kwietnia 2022 r. o</w:t>
      </w:r>
      <w:r w:rsidR="007363D8">
        <w:rPr>
          <w:rFonts w:ascii="Arial" w:hAnsi="Arial" w:cs="Arial"/>
          <w:sz w:val="24"/>
          <w:szCs w:val="24"/>
        </w:rPr>
        <w:t> </w:t>
      </w:r>
      <w:r w:rsidRPr="00354FA1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narodowego, lub</w:t>
      </w:r>
    </w:p>
    <w:p w14:paraId="55C0EBF9" w14:textId="77777777" w:rsidR="00354FA1" w:rsidRPr="00354FA1" w:rsidRDefault="00354FA1" w:rsidP="00354FA1">
      <w:pPr>
        <w:numPr>
          <w:ilvl w:val="0"/>
          <w:numId w:val="33"/>
        </w:numPr>
        <w:autoSpaceDN w:val="0"/>
        <w:spacing w:after="0"/>
        <w:ind w:left="426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uwzględniona/-y/-i, ani podmioty/osoby ze mną/nami powiązane we wszelkich wykazach osób/podmiotów/organów stanowiących załączniki do Rozporządzenia 765/2019 i Rozporządzenia 269/2014, lub</w:t>
      </w:r>
    </w:p>
    <w:p w14:paraId="652984F3" w14:textId="77777777" w:rsidR="00354FA1" w:rsidRPr="00354FA1" w:rsidRDefault="00354FA1" w:rsidP="00354FA1">
      <w:pPr>
        <w:numPr>
          <w:ilvl w:val="0"/>
          <w:numId w:val="33"/>
        </w:numPr>
        <w:autoSpaceDN w:val="0"/>
        <w:spacing w:after="0"/>
        <w:ind w:left="426"/>
        <w:contextualSpacing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pacing w:val="-6"/>
          <w:sz w:val="24"/>
          <w:szCs w:val="24"/>
        </w:rPr>
        <w:t>wpisana/-y/-i do wykazu cudzoziemców, których pobyt na terytorium Rzeczypospolitej</w:t>
      </w:r>
      <w:r w:rsidRPr="00354FA1">
        <w:rPr>
          <w:rFonts w:ascii="Arial" w:hAnsi="Arial" w:cs="Arial"/>
          <w:sz w:val="24"/>
          <w:szCs w:val="24"/>
        </w:rPr>
        <w:t xml:space="preserve"> Polskiej jest niepożądany, o którym mowa w art. 434 ustawy z dnia 12 grudnia 2013 r. o cudzoziemcach.</w:t>
      </w:r>
    </w:p>
    <w:p w14:paraId="04DE41C9" w14:textId="77777777" w:rsidR="00354FA1" w:rsidRPr="00354FA1" w:rsidRDefault="00354FA1" w:rsidP="00354FA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D8E77E3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b/>
          <w:bCs/>
          <w:sz w:val="24"/>
          <w:szCs w:val="24"/>
        </w:rPr>
        <w:t xml:space="preserve">*-niepotrzebne skreślić                                           </w:t>
      </w:r>
      <w:r w:rsidRPr="00354FA1"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3D9A1E53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(miejscowość, data)  </w:t>
      </w:r>
    </w:p>
    <w:p w14:paraId="1485D5AB" w14:textId="77777777" w:rsidR="007A0F56" w:rsidRPr="00DC6288" w:rsidRDefault="007A0F56" w:rsidP="007A0F5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62BB6A" w14:textId="77777777" w:rsidR="007A0F56" w:rsidRPr="00DC6288" w:rsidRDefault="007A0F56" w:rsidP="007A0F56">
      <w:pPr>
        <w:spacing w:after="0"/>
        <w:jc w:val="both"/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………………………………………</w:t>
      </w:r>
      <w:r w:rsidRPr="00DC6288">
        <w:rPr>
          <w:rFonts w:ascii="Arial" w:hAnsi="Arial" w:cs="Arial"/>
          <w:sz w:val="24"/>
          <w:szCs w:val="24"/>
        </w:rPr>
        <w:tab/>
      </w:r>
      <w:r w:rsidRPr="00DC6288">
        <w:rPr>
          <w:rFonts w:ascii="Arial" w:hAnsi="Arial" w:cs="Arial"/>
          <w:sz w:val="24"/>
          <w:szCs w:val="24"/>
        </w:rPr>
        <w:tab/>
        <w:t xml:space="preserve">  ………………………………………</w:t>
      </w:r>
    </w:p>
    <w:p w14:paraId="7AA8D563" w14:textId="4803825E" w:rsidR="00440A59" w:rsidRPr="00905669" w:rsidRDefault="007A0F56" w:rsidP="00354FA1">
      <w:pPr>
        <w:tabs>
          <w:tab w:val="left" w:pos="3266"/>
        </w:tabs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(imię i nazwisko/nazwa + PESEL/nr KRS/NIP)</w:t>
      </w:r>
      <w:r>
        <w:rPr>
          <w:rFonts w:ascii="Arial" w:hAnsi="Arial" w:cs="Arial"/>
          <w:sz w:val="24"/>
          <w:szCs w:val="24"/>
        </w:rPr>
        <w:tab/>
      </w:r>
      <w:r w:rsidRPr="00DC6288">
        <w:rPr>
          <w:rFonts w:ascii="Arial" w:hAnsi="Arial" w:cs="Arial"/>
          <w:sz w:val="24"/>
          <w:szCs w:val="24"/>
        </w:rPr>
        <w:t xml:space="preserve"> </w:t>
      </w:r>
      <w:r w:rsidRPr="00DC6288">
        <w:rPr>
          <w:rFonts w:ascii="Arial" w:hAnsi="Arial" w:cs="Arial"/>
          <w:sz w:val="24"/>
          <w:szCs w:val="24"/>
        </w:rPr>
        <w:tab/>
        <w:t>(podpis osób uprawnionych)</w:t>
      </w:r>
    </w:p>
    <w:sectPr w:rsidR="00440A59" w:rsidRPr="00905669" w:rsidSect="00235D6C">
      <w:headerReference w:type="default" r:id="rId8"/>
      <w:footerReference w:type="default" r:id="rId9"/>
      <w:pgSz w:w="11906" w:h="16838"/>
      <w:pgMar w:top="1134" w:right="1418" w:bottom="1418" w:left="1418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92609" w14:textId="77777777" w:rsidR="00C7352E" w:rsidRDefault="00C7352E" w:rsidP="00D529B2">
      <w:pPr>
        <w:spacing w:after="0" w:line="240" w:lineRule="auto"/>
      </w:pPr>
      <w:r>
        <w:separator/>
      </w:r>
    </w:p>
  </w:endnote>
  <w:endnote w:type="continuationSeparator" w:id="0">
    <w:p w14:paraId="6A9B2BE8" w14:textId="77777777" w:rsidR="00C7352E" w:rsidRDefault="00C7352E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AB332" w14:textId="2BE712DB" w:rsidR="00E41861" w:rsidRPr="006F3CCD" w:rsidRDefault="00235D6C" w:rsidP="008F480C">
    <w:pPr>
      <w:pStyle w:val="Stopka"/>
      <w:jc w:val="center"/>
      <w:rPr>
        <w:rFonts w:cstheme="minorHAnsi"/>
      </w:rPr>
    </w:pPr>
    <w:r>
      <w:rPr>
        <w:rFonts w:cstheme="minorHAnsi"/>
        <w:noProof/>
      </w:rPr>
      <w:drawing>
        <wp:inline distT="0" distB="0" distL="0" distR="0" wp14:anchorId="5ACB2835" wp14:editId="1018B484">
          <wp:extent cx="5756655" cy="718820"/>
          <wp:effectExtent l="0" t="0" r="0" b="5080"/>
          <wp:docPr id="321204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120420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655" cy="718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A3638" w14:textId="77777777" w:rsidR="00C7352E" w:rsidRDefault="00C7352E" w:rsidP="00D529B2">
      <w:pPr>
        <w:spacing w:after="0" w:line="240" w:lineRule="auto"/>
      </w:pPr>
      <w:r>
        <w:separator/>
      </w:r>
    </w:p>
  </w:footnote>
  <w:footnote w:type="continuationSeparator" w:id="0">
    <w:p w14:paraId="71FBF24C" w14:textId="77777777" w:rsidR="00C7352E" w:rsidRDefault="00C7352E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E87A7" w14:textId="345F5143" w:rsidR="00E41861" w:rsidRDefault="009532C7" w:rsidP="00E32767">
    <w:pPr>
      <w:pStyle w:val="Nagwek"/>
      <w:jc w:val="center"/>
    </w:pPr>
    <w:r>
      <w:rPr>
        <w:noProof/>
      </w:rPr>
      <w:drawing>
        <wp:inline distT="0" distB="0" distL="0" distR="0" wp14:anchorId="47BD5992" wp14:editId="352F596D">
          <wp:extent cx="5759450" cy="612621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285534">
    <w:abstractNumId w:val="29"/>
  </w:num>
  <w:num w:numId="2" w16cid:durableId="3678777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3499308">
    <w:abstractNumId w:val="19"/>
  </w:num>
  <w:num w:numId="4" w16cid:durableId="1813907645">
    <w:abstractNumId w:val="25"/>
  </w:num>
  <w:num w:numId="5" w16cid:durableId="647707713">
    <w:abstractNumId w:val="30"/>
  </w:num>
  <w:num w:numId="6" w16cid:durableId="494490338">
    <w:abstractNumId w:val="14"/>
  </w:num>
  <w:num w:numId="7" w16cid:durableId="519274257">
    <w:abstractNumId w:val="28"/>
  </w:num>
  <w:num w:numId="8" w16cid:durableId="1782144836">
    <w:abstractNumId w:val="26"/>
  </w:num>
  <w:num w:numId="9" w16cid:durableId="41371138">
    <w:abstractNumId w:val="0"/>
  </w:num>
  <w:num w:numId="10" w16cid:durableId="144468065">
    <w:abstractNumId w:val="4"/>
  </w:num>
  <w:num w:numId="11" w16cid:durableId="919290823">
    <w:abstractNumId w:val="1"/>
  </w:num>
  <w:num w:numId="12" w16cid:durableId="310645894">
    <w:abstractNumId w:val="3"/>
  </w:num>
  <w:num w:numId="13" w16cid:durableId="1390568800">
    <w:abstractNumId w:val="7"/>
  </w:num>
  <w:num w:numId="14" w16cid:durableId="852183705">
    <w:abstractNumId w:val="32"/>
  </w:num>
  <w:num w:numId="15" w16cid:durableId="953252824">
    <w:abstractNumId w:val="12"/>
  </w:num>
  <w:num w:numId="16" w16cid:durableId="2046131941">
    <w:abstractNumId w:val="18"/>
  </w:num>
  <w:num w:numId="17" w16cid:durableId="795176076">
    <w:abstractNumId w:val="24"/>
  </w:num>
  <w:num w:numId="18" w16cid:durableId="1840534128">
    <w:abstractNumId w:val="21"/>
  </w:num>
  <w:num w:numId="19" w16cid:durableId="627202106">
    <w:abstractNumId w:val="6"/>
  </w:num>
  <w:num w:numId="20" w16cid:durableId="2079090053">
    <w:abstractNumId w:val="23"/>
  </w:num>
  <w:num w:numId="21" w16cid:durableId="1920287050">
    <w:abstractNumId w:val="8"/>
  </w:num>
  <w:num w:numId="22" w16cid:durableId="1073964066">
    <w:abstractNumId w:val="22"/>
  </w:num>
  <w:num w:numId="23" w16cid:durableId="1642348723">
    <w:abstractNumId w:val="9"/>
  </w:num>
  <w:num w:numId="24" w16cid:durableId="779489528">
    <w:abstractNumId w:val="5"/>
  </w:num>
  <w:num w:numId="25" w16cid:durableId="1292594322">
    <w:abstractNumId w:val="16"/>
  </w:num>
  <w:num w:numId="26" w16cid:durableId="680084529">
    <w:abstractNumId w:val="20"/>
  </w:num>
  <w:num w:numId="27" w16cid:durableId="1786920246">
    <w:abstractNumId w:val="31"/>
  </w:num>
  <w:num w:numId="28" w16cid:durableId="1324775559">
    <w:abstractNumId w:val="2"/>
  </w:num>
  <w:num w:numId="29" w16cid:durableId="164168947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1130784">
    <w:abstractNumId w:val="17"/>
  </w:num>
  <w:num w:numId="31" w16cid:durableId="1777477109">
    <w:abstractNumId w:val="11"/>
  </w:num>
  <w:num w:numId="32" w16cid:durableId="1174107200">
    <w:abstractNumId w:val="10"/>
  </w:num>
  <w:num w:numId="33" w16cid:durableId="2145921652">
    <w:abstractNumId w:val="27"/>
  </w:num>
  <w:num w:numId="34" w16cid:durableId="181424788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35F8F"/>
    <w:rsid w:val="00052D93"/>
    <w:rsid w:val="0007555D"/>
    <w:rsid w:val="00085BF3"/>
    <w:rsid w:val="0009480A"/>
    <w:rsid w:val="000B371A"/>
    <w:rsid w:val="000C0398"/>
    <w:rsid w:val="000C3693"/>
    <w:rsid w:val="000C5176"/>
    <w:rsid w:val="000D0A87"/>
    <w:rsid w:val="000E3EA5"/>
    <w:rsid w:val="000E6CAA"/>
    <w:rsid w:val="000F537B"/>
    <w:rsid w:val="001314CC"/>
    <w:rsid w:val="0016105B"/>
    <w:rsid w:val="0018541F"/>
    <w:rsid w:val="001A1798"/>
    <w:rsid w:val="001A629F"/>
    <w:rsid w:val="001B17AB"/>
    <w:rsid w:val="001B7197"/>
    <w:rsid w:val="001D507A"/>
    <w:rsid w:val="001F7627"/>
    <w:rsid w:val="00216307"/>
    <w:rsid w:val="0023251C"/>
    <w:rsid w:val="00235D6C"/>
    <w:rsid w:val="002854A6"/>
    <w:rsid w:val="002B7E01"/>
    <w:rsid w:val="002D3F1A"/>
    <w:rsid w:val="002E32FB"/>
    <w:rsid w:val="002F289A"/>
    <w:rsid w:val="00341A7E"/>
    <w:rsid w:val="00354FA1"/>
    <w:rsid w:val="00370CAC"/>
    <w:rsid w:val="00376E13"/>
    <w:rsid w:val="00384FF8"/>
    <w:rsid w:val="003B3A99"/>
    <w:rsid w:val="003E1596"/>
    <w:rsid w:val="0042587E"/>
    <w:rsid w:val="004267CC"/>
    <w:rsid w:val="00440A59"/>
    <w:rsid w:val="00440FFC"/>
    <w:rsid w:val="004420C7"/>
    <w:rsid w:val="00442246"/>
    <w:rsid w:val="00446240"/>
    <w:rsid w:val="00450408"/>
    <w:rsid w:val="004518C4"/>
    <w:rsid w:val="00463D23"/>
    <w:rsid w:val="004702A5"/>
    <w:rsid w:val="00472C98"/>
    <w:rsid w:val="00477E54"/>
    <w:rsid w:val="004A689E"/>
    <w:rsid w:val="004B09D6"/>
    <w:rsid w:val="004D6A2F"/>
    <w:rsid w:val="004E671C"/>
    <w:rsid w:val="004F4C2F"/>
    <w:rsid w:val="0051119C"/>
    <w:rsid w:val="00516E0D"/>
    <w:rsid w:val="005442A7"/>
    <w:rsid w:val="00544CFF"/>
    <w:rsid w:val="005561CA"/>
    <w:rsid w:val="005F2C8C"/>
    <w:rsid w:val="00681A80"/>
    <w:rsid w:val="00685670"/>
    <w:rsid w:val="006C08CC"/>
    <w:rsid w:val="006C2F7D"/>
    <w:rsid w:val="006C4E1B"/>
    <w:rsid w:val="006D0251"/>
    <w:rsid w:val="006F3CCD"/>
    <w:rsid w:val="007363D8"/>
    <w:rsid w:val="00766750"/>
    <w:rsid w:val="0078258B"/>
    <w:rsid w:val="00786808"/>
    <w:rsid w:val="00794C70"/>
    <w:rsid w:val="007A0F56"/>
    <w:rsid w:val="007A4C8E"/>
    <w:rsid w:val="007A7BE7"/>
    <w:rsid w:val="007B337A"/>
    <w:rsid w:val="007B7675"/>
    <w:rsid w:val="007D4F7B"/>
    <w:rsid w:val="007D5594"/>
    <w:rsid w:val="007E5021"/>
    <w:rsid w:val="007F1999"/>
    <w:rsid w:val="008060B1"/>
    <w:rsid w:val="008506E7"/>
    <w:rsid w:val="00860FDD"/>
    <w:rsid w:val="00861463"/>
    <w:rsid w:val="0087701C"/>
    <w:rsid w:val="0088109E"/>
    <w:rsid w:val="008A02AD"/>
    <w:rsid w:val="008D2671"/>
    <w:rsid w:val="008F480C"/>
    <w:rsid w:val="00905669"/>
    <w:rsid w:val="0091283D"/>
    <w:rsid w:val="00917BD2"/>
    <w:rsid w:val="009447AB"/>
    <w:rsid w:val="009532C7"/>
    <w:rsid w:val="00957C8A"/>
    <w:rsid w:val="0096288E"/>
    <w:rsid w:val="00987052"/>
    <w:rsid w:val="009C0B64"/>
    <w:rsid w:val="009D31BC"/>
    <w:rsid w:val="009D7BBB"/>
    <w:rsid w:val="009F4EEA"/>
    <w:rsid w:val="00A05A40"/>
    <w:rsid w:val="00A06BDD"/>
    <w:rsid w:val="00A13E26"/>
    <w:rsid w:val="00A16C82"/>
    <w:rsid w:val="00A23141"/>
    <w:rsid w:val="00A261DA"/>
    <w:rsid w:val="00A44D7C"/>
    <w:rsid w:val="00A709CB"/>
    <w:rsid w:val="00B22AA5"/>
    <w:rsid w:val="00B22DD5"/>
    <w:rsid w:val="00B363B5"/>
    <w:rsid w:val="00B53AD0"/>
    <w:rsid w:val="00B62BC3"/>
    <w:rsid w:val="00B83AE2"/>
    <w:rsid w:val="00B87A64"/>
    <w:rsid w:val="00BE1884"/>
    <w:rsid w:val="00BE6665"/>
    <w:rsid w:val="00C074C6"/>
    <w:rsid w:val="00C159F4"/>
    <w:rsid w:val="00C4327C"/>
    <w:rsid w:val="00C51755"/>
    <w:rsid w:val="00C52107"/>
    <w:rsid w:val="00C52DF6"/>
    <w:rsid w:val="00C7352E"/>
    <w:rsid w:val="00C76E08"/>
    <w:rsid w:val="00C81FED"/>
    <w:rsid w:val="00C9475C"/>
    <w:rsid w:val="00CB2A82"/>
    <w:rsid w:val="00CC0FA3"/>
    <w:rsid w:val="00D139A7"/>
    <w:rsid w:val="00D22D3C"/>
    <w:rsid w:val="00D26A6C"/>
    <w:rsid w:val="00D27F81"/>
    <w:rsid w:val="00D30E38"/>
    <w:rsid w:val="00D529B2"/>
    <w:rsid w:val="00DB2795"/>
    <w:rsid w:val="00DC6920"/>
    <w:rsid w:val="00E03EEC"/>
    <w:rsid w:val="00E12847"/>
    <w:rsid w:val="00E1777E"/>
    <w:rsid w:val="00E32767"/>
    <w:rsid w:val="00E40C5D"/>
    <w:rsid w:val="00E41861"/>
    <w:rsid w:val="00E73013"/>
    <w:rsid w:val="00E80334"/>
    <w:rsid w:val="00E941EA"/>
    <w:rsid w:val="00EA21A7"/>
    <w:rsid w:val="00EA444C"/>
    <w:rsid w:val="00EA5693"/>
    <w:rsid w:val="00EB66FB"/>
    <w:rsid w:val="00EC50C3"/>
    <w:rsid w:val="00EE191A"/>
    <w:rsid w:val="00EF4D42"/>
    <w:rsid w:val="00EF54AF"/>
    <w:rsid w:val="00F0522A"/>
    <w:rsid w:val="00F143E9"/>
    <w:rsid w:val="00F24637"/>
    <w:rsid w:val="00F410A2"/>
    <w:rsid w:val="00F74F73"/>
    <w:rsid w:val="00F92A9D"/>
    <w:rsid w:val="00F979E6"/>
    <w:rsid w:val="00FA6CE1"/>
    <w:rsid w:val="00FC0DD6"/>
    <w:rsid w:val="00FD32B5"/>
    <w:rsid w:val="00FE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7A0F56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7A0F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74854-5034-43B6-8412-8F874126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Mariola C</cp:lastModifiedBy>
  <cp:revision>36</cp:revision>
  <cp:lastPrinted>2024-03-06T07:08:00Z</cp:lastPrinted>
  <dcterms:created xsi:type="dcterms:W3CDTF">2024-05-27T09:11:00Z</dcterms:created>
  <dcterms:modified xsi:type="dcterms:W3CDTF">2025-04-08T12:48:00Z</dcterms:modified>
</cp:coreProperties>
</file>